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"https://www.rev.com/transcript-editor/Edit?token=E3_NJGLr8Jtc_YjKtRZwEH0ozPGKLoou4iX8FMSfMAcYGF2_PT4Pw6CN8FsNZr9SYAhzTVhL6sY4iRZI9gRqGgsMY_8&amp;loadFrom=DocumentDeeplink&amp;ts=0.21"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Injustice,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"https://www.rev.com/transcript-editor/Edit?token=S3xuYrbvdn-omJgWC_0RNkrzS9Bi_4wy79oE_KVJCNaH2ZVzgVZKCnflaC1QP9ZcAh4Ok9bT4K5X4WlkP034a8Xym4o&amp;loadFrom=DocumentDeeplink&amp;ts=13.29"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Kurt's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bankruptcy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unprecedented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bankruptcy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Cal-ICMA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Davenport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"https://www.rev.com/transcript-editor/Edit?token=OxAggnpqFt1FFtQQ8Be_POyFvGOjd6oLOcuHw6yf-3OwTcMC2a4Q9vrNu0iLSdrDUx8OH2iCpQ4ePToHgZitPW6-Flc&amp;loadFrom=DocumentDeeplink&amp;ts=74.12"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"https://www.rev.com/transcript-editor/Edit?token=ne8Wwq1biSWH56aJyunrOkgKjuodMMfnviW-9FeMBGlpq-NR38rJPPIAM0E7oPUbj99B7Uti3PIqZp_KR5pHHEHw33I&amp;loadFrom=DocumentDeeplink&amp;ts=76.88"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Kurt's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bankruptcy.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bankruptcy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Birdcage: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"https://www.rev.com/transcript-editor/Edit?token=WfcVjr1JuQE8MrLnPH9eOKYo4hn3HnwTmvkSCltyAMYJBfHXlOyntQ-sx8H8AWtkOwyETfj5awO-rxBbm_KBxvBJq2Q&amp;loadFrom=DocumentDeeplink&amp;ts=133.79"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"https://www.rev.com/transcript-editor/Edit?token=ajB64iqerMT568mwjQuPlPOS5GDdqCofvtFhKYii1tGw47al-xJ6oK3nGignIpl-yIDlA0oKy8AXYrnvTVZxuIMMSmk&amp;loadFrom=DocumentDeeplink&amp;ts=156.86"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prevalence,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"https://www.rev.com/transcript-editor/Edit?token=UYCucH4rKeFlci0ZwXTOsN3x14jNYCg9cZY6p9rrwtmjBXrExC_EIKRgFp9NAEhdMRoloaZnLd3GPoCPMI9B1UEbtSM&amp;loadFrom=DocumentDeeplink&amp;ts=223.9"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widespread.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"https://www.rev.com/transcript-editor/Edit?token=DmSAagr8VaEo0R7k0APBy5PmpuZzLAsoV9XrNoKVkSuUR4039AaT58dbQFxrPg-_qLrMarIuSEov0lcYCJlsUv1_hSo&amp;loadFrom=DocumentDeeplink&amp;ts=291.7"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prevalence.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"https://www.rev.com/transcript-editor/Edit?token=u85JG9t3_qB3P72n5szHIHg8Td42m_kvG-Dq7LVneDJ8VbB8U6U0iJ0kG5nXEYl4bqvcTpfVAlsFB4pAB_WLPaL2AHI&amp;loadFrom=DocumentDeeplink&amp;ts=341.11"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"https://www.rev.com/transcript-editor/Edit?token=VWR-RtHfJINLWLiYEN2DLC4X470utK7esimkjYjYTVc9c5uRcORVUNC7Y58cMan0CLgtLvtJBBQBvfJQxcovScyP4Ck&amp;loadFrom=DocumentDeeplink&amp;ts=354.48"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birdcage.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confinement,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nefarious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"https://www.rev.com/transcript-editor/Edit?token=fVBLpL0cudXRJh4eeSKnn1xUw9zMSYyv7Vx3-ipMd1LQC8wOD_X3QwpllooX0jYdZKYFeuWiuUDahTFCNGalSckrmTQ&amp;loadFrom=DocumentDeeplink&amp;ts=408.76"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birdcage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birdcage,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"https://www.rev.com/transcript-editor/Edit?token=Y1vgWNFfMByZwjsSCXAl8EywGFrjs6sXDEAHI_g9wo-6ROBpst4-Edg4YIGYS_pFgq0q8vInOsnmpPT8OSfUd5Wh03k&amp;loadFrom=DocumentDeeplink&amp;ts=460.83"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"https://www.rev.com/transcript-editor/Edit?token=bpLH3T3bT2uLgWTXASMn_Ox9VC98kJKE92HjqJ4tGhNmSkjjQ_67DWiHKv_D3mvY3Sz0TBIhtxVmykToq2r_aA6VuD4&amp;loadFrom=DocumentDeeplink&amp;ts=525.32"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Floyd,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dilemma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"https://www.rev.com/transcript-editor/Edit?token=hPErxL7bMz6px_l4wmkpN3kNcIUQ7rclka6_vFMzMDqlC_azZae2VSg4JMPTvXGS_-ecPwo_wYDTYf4hc3ygojNZJ4Q&amp;loadFrom=DocumentDeeplink&amp;ts=585.71"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"https://www.rev.com/transcript-editor/Edit?token=ZoDwu0_oerjEBf9rjm1Jfj7jAlmfBG0fPau5wlSWWGoDoxY5zp26RhrV_yXZOul-B6u9aLyT0VgCvXwSTTydAvtgyDQ&amp;loadFrom=DocumentDeeplink&amp;ts=618.14"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"https://www.rev.com/transcript-editor/Edit?token=LMUWuia1Ca0Qe2Qfy1AaYrFlOT2DpmB21HBPhSB3qF00049uPVYdpBLpBrbmxktKaxDzDHuHOoSeSQpg7Gdb9-aX66Q&amp;loadFrom=DocumentDeeplink&amp;ts=663.28"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"https://www.rev.com/transcript-editor/Edit?token=eiRMh0DOJ0Bp6I4r6Th3_g8XkVFyKDHx4mWRV71r0roRZ3nEwBzHVEfXIZZxFvYIgDkj1gk8xSb5BTM08psKbL0M6V0&amp;loadFrom=DocumentDeeplink&amp;ts=693.08"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"https://www.rev.com/transcript-editor/Edit?token=a_T6L59yC_Qtf0uJgxLhclBWHNzx8nbiu7rBxHs4Ob3Ppcv6BRBHBbISzqZGU6ZIzNNycWStSSvcdA4ldvzl84mOGKY&amp;loadFrom=DocumentDeeplink&amp;ts=752.87"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"Murder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"https://www.rev.com/transcript-editor/Edit?token=apYKZDfHJXRTaihegFEcZZ1yHPWzELzmH9THgBX5y9f_fUhzm7FrngeUkdt67Y1nPhIYhElufUPo-1fgjANf84FGGD0&amp;loadFrom=DocumentDeeplink&amp;ts=807.34"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Kennedy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"https://www.rev.com/transcript-editor/Edit?token=Df5cpTUL0VOizHC30C04lCe6MEPcbSRrmW0K28RnzvjelEX_WYYOYEv5XPl28nOXfR755K38pe5EvXz8xqYrZKGCuzQ&amp;loadFrom=DocumentDeeplink&amp;ts=870.15"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ammunition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"https://www.rev.com/transcript-editor/Edit?token=L5DpB0ETPhS_lMNnQEWyQKS810f8014FHALV06VDwpeNq9ujIRyjLMX-ChEZO3ifcC-xotC-Xw31nQtFYjK6vIe27WI&amp;loadFrom=DocumentDeeplink&amp;ts=932.97"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obstacles,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"https://www.rev.com/transcript-editor/Edit?token=q1G8C13PORN-eIAio6GmF9PZaiCmvvHdoL8-_d_utW7qhLqea72z_wRcILrSmZH83Q8oqfslAsvx8fidapovZO5jYFk&amp;loadFrom=DocumentDeeplink&amp;ts=977.11"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"https://www.rev.com/transcript-editor/Edit?token=UBZHfHY-sbUhaf3YCWDOSIFXZnIviJnjG0M7pvs-lJx6Y1t0cFiOHmKLTaBiX98hYxRd5A1yY2K3imh_HXnZaPNfJCQ&amp;loadFrom=DocumentDeeplink&amp;ts=987.96"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mismatch.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weapon.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misapplied.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"https://www.rev.com/transcript-editor/Edit?token=RyuVjc9GTkoTEKJNGxwMmu0wO0a-ADg2kc2Cu6L-JjLrnwin2RccMdCLBhcgGeOHYGgVUzbEZF_y2vj4xR1xqUSY63c&amp;loadFrom=DocumentDeeplink&amp;ts=1046.12"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"https://www.rev.com/transcript-editor/Edit?token=KE-9ma04qBJicT_9aQ925NWyuaR90FBVAU_GBNEVGd7UOWIp0bDu8qrCUeFCshBk3wrplKtMRhDLXHP_nX_-H_XZljY&amp;loadFrom=DocumentDeeplink&amp;ts=1081.51"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mismatch.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"https://www.rev.com/transcript-editor/Edit?token=cdozPNol-RqYbGfLLxq16hlzZaSt215WcRAmrc6m2LOlU5FpWufxFH_kuDc65dnIzT9Ac6Eduay2kmcCfwGhnSQ4wJ8&amp;loadFrom=DocumentDeeplink&amp;ts=1140.66"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"Ha!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"https://www.rev.com/transcript-editor/Edit?token=0f2yf-qQ_HruLdBF7PbJXlTpEhOnxH5tGUq-A3o4WwLr7mdjW57BVfb99W30CIKFGb-INCD7KZ39zlIOxxBUlWn-7Vg&amp;loadFrom=DocumentDeeplink&amp;ts=1217.01"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mismatch.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"https://www.rev.com/transcript-editor/Edit?token=nUrZWvRrvMRsImZfy_RKJiidMVwtcVT1YbFNMhPcCVWJmam4-4hoNJl3dfH4hCtPmzNG3g5qQANOqmhnSqvBSjMGe2E&amp;loadFrom=DocumentDeeplink&amp;ts=1264.42"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misinformed.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"https://www.rev.com/transcript-editor/Edit?token=bkbybAKkSu8zrWehIRQmEY7xGpztD_1HjEOVkGegVpILVMdw-V9pbvCq8XuYqgYvQhtvIahMHC8fxnzFqJSUtUBhiQs&amp;loadFrom=DocumentDeeplink&amp;ts=1316.54"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"https://www.rev.com/transcript-editor/Edit?token=lE-rxbS3Wz1VRQEJsGD4xXdYvMeH7so_rCMMnMz7Zxif4VH5BfCEKwmWZObeOBMJCCHJIWOcQek3NnZbvfmvcjdwQI0&amp;loadFrom=DocumentDeeplink&amp;ts=1377.19"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"https://www.rev.com/transcript-editor/Edit?token=vvmNMA0K6IYhh6ak6uANOI-bTdMDmP1MZRWHknTJpu1fAiEmzfcScGhlSTYpBtEryu2TC3mRKVYSkh0u4Nd0-Pa8lAU&amp;loadFrom=DocumentDeeplink&amp;ts=1390.92"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injustice.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egregious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hair-raising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injustice.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"https://www.rev.com/transcript-editor/Edit?token=ga7F6Xq9myYaesf9sei3W1xIPmA3Ni_jpPBbugdXmtYXCBm0K7U1dne2DYdZfPS0IBNRhg9AVxC1DFhzq5KiZSMz3pc&amp;loadFrom=DocumentDeeplink&amp;ts=1454.62"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"https://www.rev.com/transcript-editor/Edit?token=DYkfU5qb5OYS4raKqRktVHmh4K0U3LRuhh5ic_7OT0xoNDG1PpyROKmpQ1ngVbLWKZM_3aIBNXaVLy-g6g3Jst4IY48&amp;loadFrom=DocumentDeeplink&amp;ts=1503.38"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bankruptcy,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bankruptcy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Emmett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"https://www.rev.com/transcript-editor/Edit?token=yCL3ezmfXKJD6fViWwW0ffiF86xVuv1SCmPXvRWJ__6x89eY23bl7HQo_swrGJwOlBz84yqOCmfB4dAH0zAVRPa8-30&amp;loadFrom=DocumentDeeplink&amp;ts=1574.72"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disengaged,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exaggerating.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"https://www.rev.com/transcript-editor/Edit?token=PLVL87ID_vuW0ARh1par7ylYPzgr3Yi6qceFGUInjhdMC2hOFR_vhTNlDLnP8DSXs3PWV4n7CBrUGWqQjTJ9s9jnir0&amp;loadFrom=DocumentDeeplink&amp;ts=1603.19"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"https://www.rev.com/transcript-editor/Edit?token=O4MAvqgTeNdCessVxvvbZL6xkYJcm7XZ2FduBYTVJOO_C7lPyoZOdGoLtlkolPgedqSzSt_D-VcgP5VNahKKjVgfonU&amp;loadFrom=DocumentDeeplink&amp;ts=1634.82"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"https://www.rev.com/transcript-editor/Edit?token=Tw2A1E4EpTBpG_fHn2hjehKwJXVYOEbqhuEs3_t2f2-F2W0x9LBOV_WVUtFZ5uPPQhOTVXfB43b3O1CNE3S7oPA1yAA&amp;loadFrom=DocumentDeeplink&amp;ts=1668.53"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"https://www.rev.com/transcript-editor/Edit?token=OSGAoomRFjNoGxlnmGMCUbXGeyRZF9T6CntSBJMio829_iA_dS6ewW9rrcKTPRniVqW4RSg9njlRNxKeJu-ynbHRaJ0&amp;loadFrom=DocumentDeeplink&amp;ts=1675.25"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"https://www.rev.com/transcript-editor/Edit?token=dlYVFDLXL12_wNlTcinJQxNeYwni45sDl-Fp5mvGRygZHpuNZLgmNBRJZstyDMtKwR5K5vizY-DYWMIkgZZCvukJBlI&amp;loadFrom=DocumentDeeplink&amp;ts=1677.81"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ICMA's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Injustice,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"https://www.rev.com/transcript-editor/Edit?token=hMbbvjRPHxKj7pHTb5xmRieIcFKcBsr6Ikm2ACXFxr9-RTUZ4QQB3y6W2g1sEZVcwkjylmxxB98UITx1_yf5vKpdhwQ&amp;loadFrom=DocumentDeeplink&amp;ts=1688.53"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"https://www.rev.com/transcript-editor/Edit?token=lDOKutuM5hRi7g4AUJURAsxo-QMwagLesD8-EoDJgMRqDIsjib_JYamgfoEwMDJwCUYQMUu23wPNsMp1H8wQOHS6soM&amp;loadFrom=DocumentDeeplink&amp;ts=1692.07"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"https://www.rev.com/transcript-editor/Edit?token=FqbSF-sxKWqmQ_O_gw6dJFMbXl10JCRE2NUCpLMZlJbR1LcVN1-pwMNqIC-YhZ7ufLP6T6SaWHaBK2M95zufX_TcAJY&amp;loadFrom=DocumentDeeplink&amp;ts=1709.64"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"https://www.rev.com/transcript-editor/Edit?token=u_T5FDRAGwYy5fEOfSrbdtwcLnTrR-hYuHKCTwQ8Rp-twaHIE-l2jzuru6_VGAV7XMNP4b0AN1Sqh26RBpCFF8cB4-o&amp;loadFrom=DocumentDeeplink&amp;ts=1713.27"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"https://www.rev.com/transcript-editor/Edit?token=qkVlciaEM7z7FpSaozNIkF7SPHdkdxvCcS3mjLZdmwu1MTWpohl8ywe7hJXbFN0mltUZqCiuNs59zAcE6UYzMgXEgq8&amp;loadFrom=DocumentDeeplink&amp;ts=1724.81"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"https://www.rev.com/transcript-editor/Edit?token=BeZFIAXYK-JB_BtKV88A9axWMUz30NsJYUv0nxOphxoSn2bMCLs3jLLUJcyVGFn2jFGlIA09yt2qEtqF2oQE0FWF_OU&amp;loadFrom=DocumentDeeplink&amp;ts=1740.94"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CCMF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CCMF.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CCF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Cal-ICMA.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"https://www.rev.com/transcript-editor/Edit?token=YJxdtV62gOU0vtyvRq7PgFH8AdioN0bl7gSD3B4GQdSMe1OOmjkKceVHw-5ajtZmEyvqAr4zTkc0K4wBp0wuvFyJlpI&amp;loadFrom=DocumentDeeplink&amp;ts=1754.27"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Cal-ICMA.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"https://www.rev.com/transcript-editor/Edit?token=G5dXXliYNWddK-VIwTjOcjIP9GDzDb_L6iJLVuquCUsspTANFaVV0qJw8BRJ5bcj8KqretLC61f2ABKyOOp8gfw9PJ8&amp;loadFrom=DocumentDeeplink&amp;ts=1765.53"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Davenport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Davenport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Davenport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Pepperdine.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"https://www.rev.com/transcript-editor/Edit?token=Tr-2fhsHXm5AtQ28mWozGnsuj6_OIeyecTZWAufIKkm6rY_qS7jSb2bBXOV1NkDR4ln4i-a5BOltoP1j6A1uzyh9TQQ&amp;loadFrom=DocumentDeeplink&amp;ts=1779.83"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"https://www.rev.com/transcript-editor/Edit?token=9pNn50kDBLCKcoFtHNXsgkdLyzEgVbbPPPchppsSV5wvzywP67WLPT3PJK_1Yz29bD9hGsmquV8jZZtj_PwlvXnBCXI&amp;loadFrom=DocumentDeeplink&amp;ts=1799.58"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"https://www.rev.com/transcript-editor/Edit?token=Pci61LVIGrOv_W97Fgt5Mp9yw4tA9NL5EctP6BenFTF-jyjvBpJVL69qiIUkdt_aHbE8CpNAodk1OwemYG3JlwLScZI&amp;loadFrom=DocumentDeeplink&amp;ts=1801.2"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"https://www.rev.com/transcript-editor/Edit?token=abPWLR24VnfcfznglwNLwXLDa9pgMEEPoFQg5MadqmZCbS3YeuWfXGQj_mGk9akLhtqeN7bD27AM7KS7ikY_hEG3tWA&amp;loadFrom=DocumentDeeplink&amp;ts=1805.46"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"https://www.rev.com/transcript-editor/Edit?token=VubTWJPZJsGeS_jDbfHjUA2RMH8xD2VTAtXt7Lz_40YQH-xTVNft4dMD-zSV3eKQe6e9HhqEUbh56xELOr33Da7X5GY&amp;loadFrom=DocumentDeeplink&amp;ts=1812.55"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"https://www.rev.com/transcript-editor/Edit?token=PqJpxOClRfigkVWNmIbglt_mseUDGbyhXmA0bj0Y-p3cJaZxY9MaXqeyrtpid9xJ2KRN-_Aygb69Fc6KdUhdb3kcPTE&amp;loadFrom=DocumentDeeplink&amp;ts=1828.23"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"https://www.rev.com/transcript-editor/Edit?token=ONWPRlg7Kep-F2Yes4QxbRjL6j7Zyh6886PApfnPm3F9KKb3hGuIKN8sCbRipUj9qmW9ODPfjRuuhPYBYGfAJOIqyK8&amp;loadFrom=DocumentDeeplink&amp;ts=1829.34"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"https://www.rev.com/transcript-editor/Edit?token=eBpruQqntO68C0PU8VIUVtmTuYPFAQfAi4b8A0m7GIsfW5zw6IMUuwUIXstKjX77RBdCmtZRCVwJdgSzr34yty0XRVY&amp;loadFrom=DocumentDeeplink&amp;ts=1834.28"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"https://www.rev.com/transcript-editor/Edit?token=QurKardG_ZRmsUjC1IvxV0HTR0aE10G4zpRk-qUjNDfHMlFP-Daj22e7iNUR1DMcwhzNfKr1OdeFPOy-b2432-I5PLo&amp;loadFrom=DocumentDeeplink&amp;ts=1835.47"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audiocast-rsj-kurt_wilson (Completed  09/21/20)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21,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"https://www.rev.com/transcript-editor/Edit?token=O-8V8aEWt2H5FzmkXp72w9u8a3v-r632Bc-Y08X49u1C7379tsqmwqoYlgJM3ns419npZqYRPMuo9i5PxDtlvwvZFrk&amp;loadFrom=DocumentHeaderDeepLink"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