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AA5" w:rsidRPr="003134C0" w:rsidRDefault="003134C0">
      <w:pPr>
        <w:rPr>
          <w:b/>
          <w:u w:val="single"/>
        </w:rPr>
      </w:pPr>
      <w:r w:rsidRPr="003134C0">
        <w:rPr>
          <w:b/>
          <w:u w:val="single"/>
        </w:rPr>
        <w:t>James K. Spore – City Manager – Virginia Beach, VA</w:t>
      </w:r>
    </w:p>
    <w:p w:rsidR="003134C0" w:rsidRDefault="003134C0" w:rsidP="003134C0">
      <w:pPr>
        <w:ind w:firstLine="720"/>
      </w:pPr>
      <w:r>
        <w:t>When James K. Spore arrived in Virginia Beach as city manager 18 years ago, the city had the state’s largest population, but no identity or vision.  It had no downtown and no independent water system.  It had a famous beach, but that was so severely eroded it regularly yielded cottages to northeasters.</w:t>
      </w:r>
    </w:p>
    <w:p w:rsidR="003134C0" w:rsidRDefault="00661076" w:rsidP="003134C0">
      <w:pPr>
        <w:ind w:firstLine="720"/>
      </w:pPr>
      <w:r>
        <w:t>Jim arrived in November 1991 with 23 years of successful public service to Washington, DC; Elgin, Ill.; Lakewood, Colo.; Burnsville, Minn.; and Garland, Texas.</w:t>
      </w:r>
    </w:p>
    <w:p w:rsidR="00661076" w:rsidRDefault="00661076" w:rsidP="003134C0">
      <w:pPr>
        <w:ind w:firstLine="720"/>
      </w:pPr>
      <w:r>
        <w:t>Today, Virginia Beach isn’t the sprawling bedroom community it once was.  Jim helped it change.</w:t>
      </w:r>
    </w:p>
    <w:p w:rsidR="00661076" w:rsidRDefault="00661076" w:rsidP="003134C0">
      <w:pPr>
        <w:ind w:firstLine="720"/>
      </w:pPr>
      <w:r>
        <w:t>Virginia Beach is an unusual city.  Water is everywhere.  The city is bounded by the Atlantic Ocean, the Chesapeake Bay and Back Bay.  Several large rivers cross it.  The city’s 435,000 residents occupy about 300 square miles, nearly one-third of it covered by water.  Jim has successfully bridged the waters and the city’s large, diverse population to create a unified Virginia Beach.</w:t>
      </w:r>
    </w:p>
    <w:p w:rsidR="00661076" w:rsidRDefault="00661076" w:rsidP="003134C0">
      <w:pPr>
        <w:ind w:firstLine="720"/>
      </w:pPr>
      <w:r>
        <w:t>He started with the City Council – an 11-person governing body known for its disharmony.  In Jim’s first year, the council adopted a coherent vision and set in motion its first strategic plan.  Since then, at Jim’s direction, the council has held an annual goal-setting retreat with a professional facilitator.  This has greatly helped the city’s long-term strategic planning.</w:t>
      </w:r>
    </w:p>
    <w:p w:rsidR="00661076" w:rsidRDefault="00661076" w:rsidP="003134C0">
      <w:pPr>
        <w:ind w:firstLine="720"/>
      </w:pPr>
      <w:r>
        <w:t>Also under Jim’s leadership, Virginia Beach developed a downtown.  It is called Town Center and it features the tallest building in the state, a world-class performing arts center, office towers, apartments, restaurants, shops and – most astonishing in this suburban city – pedestrians.  It began in 2002 with an innovative financial plan that includes a tax increment financing district.  Jim Spore led the way.</w:t>
      </w:r>
    </w:p>
    <w:p w:rsidR="00661076" w:rsidRDefault="00EE41BC" w:rsidP="003134C0">
      <w:pPr>
        <w:ind w:firstLine="720"/>
      </w:pPr>
      <w:r>
        <w:t>Under Jim’s leadership, Virginia Beach finally had a beach worthy of its name.  It wasn’t easy.  It required approvals from the Army Corps of Engineers and major federal funding.  In places, it also required approvals from neighboring homeowners – and their agreement to tax themselves to pay for a wider beach.  Jim Spore made it happen.  Today, there is a major new convention center at the beach – a $200 million jewel – to replace the small, quirky Pavilion.</w:t>
      </w:r>
    </w:p>
    <w:p w:rsidR="00EE41BC" w:rsidRDefault="00EE41BC" w:rsidP="003134C0">
      <w:pPr>
        <w:ind w:firstLine="720"/>
      </w:pPr>
      <w:r>
        <w:t>“He is the Gary Cooper of city management,” said James Keene, city manager of Palo Alto, Calif.  “Quiet, strong, fair, modest, helping others and always getting the job done… Virginia Beach, as a result, is routinely recognized as one of the most livable communities in the US and one of the best managed.”</w:t>
      </w:r>
    </w:p>
    <w:p w:rsidR="00EE41BC" w:rsidRDefault="00EE41BC" w:rsidP="003134C0">
      <w:pPr>
        <w:ind w:firstLine="720"/>
      </w:pPr>
      <w:r>
        <w:t xml:space="preserve">Temperament is crucial. </w:t>
      </w:r>
      <w:r w:rsidR="004C59F0">
        <w:t>No city manager leads alone.  It is a testament to Jim’s even-tempered demeanor that he is the longest-serving city manager ever in Virginia Beach – indeed, the longest-serving city manager in the region.  He is skillful in the art of democracy and engages the City Council and the public in important issues.  His style is always collaborative.</w:t>
      </w:r>
    </w:p>
    <w:p w:rsidR="004C59F0" w:rsidRDefault="004C59F0" w:rsidP="003134C0">
      <w:pPr>
        <w:ind w:firstLine="720"/>
      </w:pPr>
      <w:r>
        <w:lastRenderedPageBreak/>
        <w:t>His conservative temperament is reflected in the city’s finances.  Virginia Beach has never been extravagant.  It has built up reserves to weather the recession.  That’s why Virginia Beach enjoys a coveted AAA bond rating, the lowest property tax rate among major cities in the region, and the lowest total tax burden for a typical family.</w:t>
      </w:r>
    </w:p>
    <w:p w:rsidR="004C59F0" w:rsidRDefault="004C59F0" w:rsidP="003134C0">
      <w:pPr>
        <w:ind w:firstLine="720"/>
      </w:pPr>
      <w:r>
        <w:t>“Jim is the consummate professional who is able to apply calm, deliberative, incisive leadership to complicated situations – a manager’s manager,” said George Wallace, former city manager of Hampton, VA., and now a Hampton city councilman.</w:t>
      </w:r>
    </w:p>
    <w:p w:rsidR="004C59F0" w:rsidRDefault="004C59F0" w:rsidP="003134C0">
      <w:pPr>
        <w:ind w:firstLine="720"/>
      </w:pPr>
      <w:r>
        <w:t>Jim is also an innovator.  He has served on the board of the Alliance for Innovation.  He pushes staff to find creative solutions to vexing problems.  For example, when the issue of redevelopment became contentious, Jim began a two-year effort called “Public Voices on Redevelopment” to empower the public on this issue.  It entailed dozens of public meetings and forums.  Jim brought citizens into city government and gave them a voice.</w:t>
      </w:r>
    </w:p>
    <w:p w:rsidR="004E38D3" w:rsidRDefault="004E38D3" w:rsidP="003134C0">
      <w:pPr>
        <w:ind w:firstLine="720"/>
      </w:pPr>
      <w:r>
        <w:t xml:space="preserve">“Jim Spore is a visionary leader,” said Bob </w:t>
      </w:r>
      <w:proofErr w:type="spellStart"/>
      <w:r>
        <w:t>LaSala</w:t>
      </w:r>
      <w:proofErr w:type="spellEnd"/>
      <w:r>
        <w:t xml:space="preserve">, county administrator of </w:t>
      </w:r>
      <w:proofErr w:type="spellStart"/>
      <w:r>
        <w:t>Pinnellas</w:t>
      </w:r>
      <w:proofErr w:type="spellEnd"/>
      <w:r>
        <w:t xml:space="preserve"> County, Fla.  “As a member of the board of directors of the Alliance for Innovation, Jim brought an entrepreneurial spirit to the challenges we faced… He served as a ‘thought leader’ that challenged us to engage in initiatives that propelled the board and the staff to achieve new levels of innovation.”</w:t>
      </w:r>
    </w:p>
    <w:p w:rsidR="005F0CBB" w:rsidRDefault="005F0CBB" w:rsidP="003134C0">
      <w:pPr>
        <w:ind w:firstLine="720"/>
      </w:pPr>
      <w:r>
        <w:t>Drawing on his rich planning knowledge and experience, Jim coached his staff to completely overhaul the city’s Comprehensive Plan, with the help of citizens, creating a document that set forth the city’s vision for the future in a new, easy-to-use format.</w:t>
      </w:r>
    </w:p>
    <w:p w:rsidR="005F0CBB" w:rsidRDefault="005F0CBB" w:rsidP="003134C0">
      <w:pPr>
        <w:ind w:firstLine="720"/>
      </w:pPr>
      <w:r>
        <w:t>As a parallel effort, Jim sponsored the planning for four Strategic Growth Areas, formalizing initiatives that “Public Voices” began.  These plans introduced new land use patterns, transit systems and redevelopment guidelines that will allow the city to continue growing with a denser, mixed-use urban form in some areas.  The plans also will protect the city’s agricultural areas and preserve strong neighborhoods.  The result will be more jobs and an expanded tax base well into the future.</w:t>
      </w:r>
    </w:p>
    <w:p w:rsidR="00036465" w:rsidRDefault="00036465" w:rsidP="003134C0">
      <w:pPr>
        <w:ind w:firstLine="720"/>
      </w:pPr>
      <w:r>
        <w:t xml:space="preserve">Meanwhile, to protect Virginia Beach’s natural and recreational resources, Jim helped create the Green Ribbon Committee, Clean Water Task Force, and Open Space Advisory Committee, all of which protect the environment and set standards for maintaining the city’s natural resources.  Jim has been a steadfast supporter of </w:t>
      </w:r>
      <w:proofErr w:type="spellStart"/>
      <w:r>
        <w:t>Lynnhaven</w:t>
      </w:r>
      <w:proofErr w:type="spellEnd"/>
      <w:r>
        <w:t xml:space="preserve"> River NOW, which has restored health to the city’s </w:t>
      </w:r>
      <w:proofErr w:type="spellStart"/>
      <w:r>
        <w:t>Lynnhaven</w:t>
      </w:r>
      <w:proofErr w:type="spellEnd"/>
      <w:r>
        <w:t xml:space="preserve"> River.  As a result, the famous </w:t>
      </w:r>
      <w:proofErr w:type="spellStart"/>
      <w:r>
        <w:t>Lunnhaven</w:t>
      </w:r>
      <w:proofErr w:type="spellEnd"/>
      <w:r>
        <w:t xml:space="preserve"> oyster is being harvested again for the first time in 20 years.</w:t>
      </w:r>
    </w:p>
    <w:p w:rsidR="00036465" w:rsidRDefault="00036465" w:rsidP="003134C0">
      <w:pPr>
        <w:ind w:firstLine="720"/>
      </w:pPr>
      <w:r>
        <w:t xml:space="preserve">Harry Lester, former chairman of the </w:t>
      </w:r>
      <w:proofErr w:type="spellStart"/>
      <w:r>
        <w:t>Lynnhaven</w:t>
      </w:r>
      <w:proofErr w:type="spellEnd"/>
      <w:r>
        <w:t xml:space="preserve"> River NOW and currently president of Eastern Virginia Medical School, said, “We couldn’t have accomplished this without the partnership of the city and the leadership of Jim Spore.”</w:t>
      </w:r>
    </w:p>
    <w:p w:rsidR="00244497" w:rsidRDefault="00036465" w:rsidP="003134C0">
      <w:pPr>
        <w:ind w:firstLine="720"/>
      </w:pPr>
      <w:r>
        <w:t xml:space="preserve">Jim can be a risk-taker when the long-term reward exceeds the short-term risk.  The best example occurred in 1994, when a local developer lost 1,200 acres due to bankruptcy.  </w:t>
      </w:r>
      <w:r w:rsidR="00244497">
        <w:t xml:space="preserve">Jim urged the city to grab it, even though the $9.5 million cost seemed large at the time.  Jim envisioned the tract as a </w:t>
      </w:r>
      <w:r w:rsidR="00244497">
        <w:lastRenderedPageBreak/>
        <w:t>center for commerce, recreation, and education.  The city bought it and Jim forged partnerships with the private sector, non-profit groups and other public entities.</w:t>
      </w:r>
    </w:p>
    <w:p w:rsidR="004C59F0" w:rsidRDefault="00244497" w:rsidP="003134C0">
      <w:pPr>
        <w:ind w:firstLine="720"/>
      </w:pPr>
      <w:r>
        <w:t xml:space="preserve">Today, it is called Princess Anne Commons and it is a crown jewel.  The land’s value has skyrocketed.  It has become a major sports </w:t>
      </w:r>
      <w:proofErr w:type="spellStart"/>
      <w:r>
        <w:t>mecca</w:t>
      </w:r>
      <w:proofErr w:type="spellEnd"/>
      <w:r>
        <w:t xml:space="preserve">, with an athletic complex, a professional soccer stadium, a national field hockey training center, a golf course, and soon a $14 million indoor Field House and a professional sports training center.  </w:t>
      </w:r>
      <w:r w:rsidR="00E201D3">
        <w:t>It has also become a major medical complex, houses an expanding community college, a graduate center for two universities, an Advanced</w:t>
      </w:r>
      <w:r w:rsidR="004C59F0">
        <w:t xml:space="preserve"> </w:t>
      </w:r>
      <w:r w:rsidR="00E201D3">
        <w:t>Technology Center, three public schools, and other education-related buildings.  Jim foresaw this 15 years ago and now, thanks to his initiative, it is a reality.</w:t>
      </w:r>
    </w:p>
    <w:p w:rsidR="00E201D3" w:rsidRDefault="00E201D3" w:rsidP="003134C0">
      <w:pPr>
        <w:ind w:firstLine="720"/>
      </w:pPr>
      <w:r>
        <w:t>Jim also took a risk in 2000 when he led the city into a public-private partnership with the developer of a Hilton hotel at the resort, despite citizen opposition.  Today, that hotel is the most successful in the city, generating $3.5 million a year in taxes for Virginia Beach and setting a new standard for development at the Oceanfront.</w:t>
      </w:r>
    </w:p>
    <w:p w:rsidR="00E201D3" w:rsidRDefault="00E201D3" w:rsidP="003134C0">
      <w:pPr>
        <w:ind w:firstLine="720"/>
      </w:pPr>
      <w:r>
        <w:t xml:space="preserve">“Jim Spore personifies the essence of professional local government management in terms of competence, style, and temperament,” said Donald </w:t>
      </w:r>
      <w:proofErr w:type="spellStart"/>
      <w:r>
        <w:t>Borut</w:t>
      </w:r>
      <w:proofErr w:type="spellEnd"/>
      <w:r>
        <w:t>, executive director of the National League of Cities.  “In addition to having a fundamental appreciation and respect for the elected officials for whom he works… Within the profession, he is sought out by colleagues for his leadership, creativity, and wisdom.”</w:t>
      </w:r>
    </w:p>
    <w:p w:rsidR="00E201D3" w:rsidRDefault="00E201D3" w:rsidP="003134C0">
      <w:pPr>
        <w:ind w:firstLine="720"/>
      </w:pPr>
      <w:r>
        <w:t>Perhaps Jim’s greatest accomplishment came two years ago, saving Virginia Beach’s largest employer, Naval Air Station Oceana and its 12,000 employees.  In 2005, the federal base-closure commission issues an unusual ultimatum: Virginia Beach could keep Oceana only if it stopped new construction around the jet base and rolled back existing encroachment.</w:t>
      </w:r>
    </w:p>
    <w:p w:rsidR="00E201D3" w:rsidRDefault="00E201D3" w:rsidP="003134C0">
      <w:pPr>
        <w:ind w:firstLine="720"/>
      </w:pPr>
      <w:r>
        <w:t xml:space="preserve">Jim, with help from other leaders, found a creative solution without using condemnation.  The city and state would spend $15 million a year to buy property around Oceana from voluntary resellers and restrict development rights on other properties.  The city also offered incentives to business within crash-potential zones to move, and began a land-use collaboration with the Navy.  Residents were pleased that Virginia Beach did not seize property involuntarily.  To date, the city and state have spent, or are committed to spend, $70 million to buy 424 acres.  Oceana remains </w:t>
      </w:r>
      <w:proofErr w:type="gramStart"/>
      <w:r>
        <w:t>a bedrock</w:t>
      </w:r>
      <w:proofErr w:type="gramEnd"/>
      <w:r>
        <w:t xml:space="preserve"> of the city’s economy.</w:t>
      </w:r>
    </w:p>
    <w:p w:rsidR="003134C0" w:rsidRDefault="00E201D3" w:rsidP="003134C0">
      <w:pPr>
        <w:ind w:firstLine="720"/>
      </w:pPr>
      <w:r>
        <w:t xml:space="preserve">Said Donald </w:t>
      </w:r>
      <w:proofErr w:type="spellStart"/>
      <w:r>
        <w:t>Borut</w:t>
      </w:r>
      <w:proofErr w:type="spellEnd"/>
      <w:r>
        <w:t xml:space="preserve">: “Having worked at ICMA under Mark Keane and served at the time this award was </w:t>
      </w:r>
      <w:proofErr w:type="gramStart"/>
      <w:r>
        <w:t>created,</w:t>
      </w:r>
      <w:proofErr w:type="gramEnd"/>
      <w:r>
        <w:t xml:space="preserve"> I believe that Jim Spore clearly reflects the ideals set forth in the Mark Keane award and I am delighted to support his nomination.”</w:t>
      </w:r>
    </w:p>
    <w:sectPr w:rsidR="003134C0" w:rsidSect="00EB7F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5699"/>
    <w:rsid w:val="00036465"/>
    <w:rsid w:val="00244497"/>
    <w:rsid w:val="003134C0"/>
    <w:rsid w:val="00430CBD"/>
    <w:rsid w:val="004C59F0"/>
    <w:rsid w:val="004E38D3"/>
    <w:rsid w:val="005F0CBB"/>
    <w:rsid w:val="00661076"/>
    <w:rsid w:val="00AA5699"/>
    <w:rsid w:val="00E201D3"/>
    <w:rsid w:val="00EB7F08"/>
    <w:rsid w:val="00EE41BC"/>
    <w:rsid w:val="00F85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1322</Words>
  <Characters>7539</Characters>
  <Application>Microsoft Office Word</Application>
  <DocSecurity>0</DocSecurity>
  <Lines>62</Lines>
  <Paragraphs>17</Paragraphs>
  <ScaleCrop>false</ScaleCrop>
  <Company> </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mrepas</dc:creator>
  <cp:keywords/>
  <dc:description/>
  <cp:lastModifiedBy>mrepas</cp:lastModifiedBy>
  <cp:revision>10</cp:revision>
  <dcterms:created xsi:type="dcterms:W3CDTF">2010-12-15T22:38:00Z</dcterms:created>
  <dcterms:modified xsi:type="dcterms:W3CDTF">2010-12-15T23:26:00Z</dcterms:modified>
</cp:coreProperties>
</file>